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411B4" w14:textId="51711A13" w:rsidR="00C77571" w:rsidRPr="00863360" w:rsidRDefault="00C77571" w:rsidP="00147225">
      <w:pPr>
        <w:adjustRightInd w:val="0"/>
        <w:spacing w:line="360" w:lineRule="auto"/>
        <w:jc w:val="center"/>
        <w:rPr>
          <w:rFonts w:ascii="Arial" w:eastAsia="標楷體" w:hAnsi="Arial" w:cs="Arial"/>
          <w:b/>
          <w:color w:val="000000" w:themeColor="text1"/>
          <w:sz w:val="32"/>
          <w:szCs w:val="28"/>
        </w:rPr>
      </w:pPr>
      <w:r w:rsidRPr="00863360">
        <w:rPr>
          <w:rFonts w:ascii="Arial" w:eastAsia="標楷體" w:hAnsi="Arial" w:cs="Arial"/>
          <w:b/>
          <w:color w:val="000000" w:themeColor="text1"/>
          <w:sz w:val="32"/>
          <w:szCs w:val="28"/>
        </w:rPr>
        <w:t>International Ph.D. Program for Translational Science in Taipei Medical University</w:t>
      </w:r>
    </w:p>
    <w:p w14:paraId="26CAC0D6" w14:textId="59FEC6F9" w:rsidR="00716045" w:rsidRPr="00863360" w:rsidRDefault="00C77571" w:rsidP="00147225">
      <w:pPr>
        <w:adjustRightInd w:val="0"/>
        <w:spacing w:line="360" w:lineRule="auto"/>
        <w:jc w:val="center"/>
        <w:rPr>
          <w:rFonts w:ascii="Arial" w:eastAsia="標楷體" w:hAnsi="Arial" w:cs="Arial"/>
          <w:b/>
          <w:color w:val="000000" w:themeColor="text1"/>
          <w:sz w:val="32"/>
          <w:szCs w:val="28"/>
        </w:rPr>
      </w:pPr>
      <w:r w:rsidRPr="00863360">
        <w:rPr>
          <w:rFonts w:ascii="Arial" w:eastAsia="標楷體" w:hAnsi="Arial" w:cs="Arial"/>
          <w:b/>
          <w:color w:val="000000" w:themeColor="text1"/>
          <w:sz w:val="32"/>
          <w:szCs w:val="28"/>
        </w:rPr>
        <w:t>Thesis Advisory Committee (TAC)</w:t>
      </w:r>
      <w:r w:rsidR="00716045" w:rsidRPr="00863360">
        <w:rPr>
          <w:rFonts w:ascii="Arial" w:eastAsia="標楷體" w:hAnsi="Arial" w:cs="Arial"/>
          <w:b/>
          <w:color w:val="000000" w:themeColor="text1"/>
          <w:sz w:val="32"/>
          <w:szCs w:val="28"/>
        </w:rPr>
        <w:t xml:space="preserve"> </w:t>
      </w:r>
      <w:r w:rsidRPr="00863360">
        <w:rPr>
          <w:rFonts w:ascii="Arial" w:eastAsia="標楷體" w:hAnsi="Arial" w:cs="Arial"/>
          <w:b/>
          <w:color w:val="000000" w:themeColor="text1"/>
          <w:sz w:val="32"/>
          <w:szCs w:val="28"/>
        </w:rPr>
        <w:t>Form</w:t>
      </w:r>
    </w:p>
    <w:tbl>
      <w:tblPr>
        <w:tblStyle w:val="a3"/>
        <w:tblW w:w="15344" w:type="dxa"/>
        <w:jc w:val="center"/>
        <w:tblLook w:val="04A0" w:firstRow="1" w:lastRow="0" w:firstColumn="1" w:lastColumn="0" w:noHBand="0" w:noVBand="1"/>
      </w:tblPr>
      <w:tblGrid>
        <w:gridCol w:w="2119"/>
        <w:gridCol w:w="2696"/>
        <w:gridCol w:w="916"/>
        <w:gridCol w:w="2769"/>
        <w:gridCol w:w="2694"/>
        <w:gridCol w:w="4150"/>
      </w:tblGrid>
      <w:tr w:rsidR="0021066A" w:rsidRPr="00863360" w14:paraId="049F7142" w14:textId="77777777" w:rsidTr="00147225">
        <w:trPr>
          <w:trHeight w:val="680"/>
          <w:jc w:val="center"/>
        </w:trPr>
        <w:tc>
          <w:tcPr>
            <w:tcW w:w="2119" w:type="dxa"/>
            <w:tcBorders>
              <w:bottom w:val="single" w:sz="12" w:space="0" w:color="auto"/>
            </w:tcBorders>
            <w:vAlign w:val="center"/>
          </w:tcPr>
          <w:p w14:paraId="06D49E80" w14:textId="1B75A745" w:rsidR="00C77571" w:rsidRPr="00863360" w:rsidRDefault="00C77571" w:rsidP="00147225">
            <w:pPr>
              <w:adjustRightInd w:val="0"/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63360">
              <w:rPr>
                <w:rFonts w:ascii="Arial" w:eastAsia="標楷體" w:hAnsi="Arial" w:cs="Arial"/>
                <w:b/>
                <w:sz w:val="28"/>
              </w:rPr>
              <w:t>Name</w:t>
            </w:r>
          </w:p>
        </w:tc>
        <w:tc>
          <w:tcPr>
            <w:tcW w:w="3612" w:type="dxa"/>
            <w:gridSpan w:val="2"/>
            <w:tcBorders>
              <w:bottom w:val="single" w:sz="12" w:space="0" w:color="auto"/>
            </w:tcBorders>
            <w:vAlign w:val="center"/>
          </w:tcPr>
          <w:p w14:paraId="25D158D6" w14:textId="3764338C" w:rsidR="0021066A" w:rsidRPr="00863360" w:rsidRDefault="0021066A" w:rsidP="00147225">
            <w:pPr>
              <w:adjustRightInd w:val="0"/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2769" w:type="dxa"/>
            <w:tcBorders>
              <w:bottom w:val="single" w:sz="12" w:space="0" w:color="auto"/>
            </w:tcBorders>
            <w:vAlign w:val="center"/>
          </w:tcPr>
          <w:p w14:paraId="6B49D664" w14:textId="2066EA0E" w:rsidR="00C77571" w:rsidRPr="00863360" w:rsidRDefault="00C77571" w:rsidP="00147225">
            <w:pPr>
              <w:adjustRightInd w:val="0"/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63360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Student ID</w:t>
            </w:r>
          </w:p>
        </w:tc>
        <w:tc>
          <w:tcPr>
            <w:tcW w:w="6844" w:type="dxa"/>
            <w:gridSpan w:val="2"/>
            <w:tcBorders>
              <w:bottom w:val="single" w:sz="12" w:space="0" w:color="auto"/>
            </w:tcBorders>
            <w:vAlign w:val="center"/>
          </w:tcPr>
          <w:p w14:paraId="0AB2B391" w14:textId="50220801" w:rsidR="0021066A" w:rsidRPr="00863360" w:rsidRDefault="0021066A" w:rsidP="00147225">
            <w:pPr>
              <w:adjustRightInd w:val="0"/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3816AA" w:rsidRPr="00863360" w14:paraId="7550D12D" w14:textId="77777777" w:rsidTr="00147225">
        <w:trPr>
          <w:trHeight w:val="557"/>
          <w:jc w:val="center"/>
        </w:trPr>
        <w:tc>
          <w:tcPr>
            <w:tcW w:w="1534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C8B190" w14:textId="3EF24D1C" w:rsidR="003816AA" w:rsidRPr="00863360" w:rsidRDefault="00C77571" w:rsidP="00147225">
            <w:pPr>
              <w:adjustRightInd w:val="0"/>
              <w:spacing w:line="16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63360">
              <w:rPr>
                <w:rFonts w:ascii="Arial" w:eastAsia="標楷體" w:hAnsi="Arial" w:cs="Arial"/>
                <w:b/>
                <w:sz w:val="28"/>
                <w:szCs w:val="28"/>
              </w:rPr>
              <w:t>Committee recommendation list</w:t>
            </w:r>
          </w:p>
        </w:tc>
      </w:tr>
      <w:tr w:rsidR="00C77571" w:rsidRPr="00863360" w14:paraId="2F580B7D" w14:textId="77777777" w:rsidTr="00147225">
        <w:trPr>
          <w:trHeight w:val="329"/>
          <w:jc w:val="center"/>
        </w:trPr>
        <w:tc>
          <w:tcPr>
            <w:tcW w:w="2119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14:paraId="3875B2E5" w14:textId="3DA63891" w:rsidR="00C77571" w:rsidRPr="006F26C5" w:rsidRDefault="00C77571" w:rsidP="00147225">
            <w:pPr>
              <w:adjustRightInd w:val="0"/>
              <w:spacing w:before="100" w:beforeAutospacing="1" w:line="60" w:lineRule="auto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F26C5">
              <w:rPr>
                <w:rFonts w:ascii="Arial" w:eastAsia="標楷體" w:hAnsi="Arial" w:cs="Arial"/>
                <w:b/>
                <w:sz w:val="28"/>
                <w:szCs w:val="28"/>
              </w:rPr>
              <w:t>Check field</w:t>
            </w:r>
          </w:p>
        </w:tc>
        <w:tc>
          <w:tcPr>
            <w:tcW w:w="2696" w:type="dxa"/>
            <w:vMerge w:val="restart"/>
            <w:vAlign w:val="center"/>
          </w:tcPr>
          <w:p w14:paraId="165CC54C" w14:textId="6AF2B4B2" w:rsidR="00C77571" w:rsidRPr="006F26C5" w:rsidRDefault="00C77571" w:rsidP="00147225">
            <w:pPr>
              <w:adjustRightInd w:val="0"/>
              <w:spacing w:before="100" w:beforeAutospacing="1" w:line="60" w:lineRule="auto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F26C5">
              <w:rPr>
                <w:rFonts w:ascii="Arial" w:eastAsia="標楷體" w:hAnsi="Arial" w:cs="Arial"/>
                <w:b/>
                <w:sz w:val="28"/>
                <w:szCs w:val="28"/>
              </w:rPr>
              <w:t>Member name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14:paraId="0009C0BE" w14:textId="0B720463" w:rsidR="00C77571" w:rsidRPr="006F26C5" w:rsidRDefault="00ED19AA" w:rsidP="00147225">
            <w:pPr>
              <w:adjustRightInd w:val="0"/>
              <w:spacing w:before="100" w:beforeAutospacing="1" w:line="60" w:lineRule="auto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F26C5">
              <w:rPr>
                <w:rFonts w:ascii="Arial" w:eastAsia="標楷體" w:hAnsi="Arial" w:cs="Arial" w:hint="eastAsia"/>
                <w:b/>
                <w:sz w:val="28"/>
                <w:szCs w:val="28"/>
              </w:rPr>
              <w:t>A</w:t>
            </w:r>
            <w:r w:rsidRPr="006F26C5">
              <w:rPr>
                <w:rFonts w:ascii="Arial" w:eastAsia="標楷體" w:hAnsi="Arial" w:cs="Arial"/>
                <w:b/>
                <w:sz w:val="28"/>
                <w:szCs w:val="28"/>
              </w:rPr>
              <w:t>ffiliation</w:t>
            </w:r>
          </w:p>
        </w:tc>
        <w:tc>
          <w:tcPr>
            <w:tcW w:w="2694" w:type="dxa"/>
            <w:vMerge w:val="restart"/>
            <w:vAlign w:val="center"/>
          </w:tcPr>
          <w:p w14:paraId="1133DB1E" w14:textId="59881C6B" w:rsidR="00C77571" w:rsidRPr="00863360" w:rsidRDefault="00C77571" w:rsidP="00147225">
            <w:pPr>
              <w:adjustRightInd w:val="0"/>
              <w:spacing w:before="100" w:beforeAutospacing="1" w:line="60" w:lineRule="auto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63360">
              <w:rPr>
                <w:rFonts w:ascii="Arial" w:eastAsia="標楷體" w:hAnsi="Arial" w:cs="Arial"/>
                <w:b/>
                <w:sz w:val="28"/>
              </w:rPr>
              <w:t>Position</w:t>
            </w:r>
          </w:p>
        </w:tc>
        <w:tc>
          <w:tcPr>
            <w:tcW w:w="4150" w:type="dxa"/>
            <w:vMerge w:val="restart"/>
            <w:tcBorders>
              <w:right w:val="single" w:sz="12" w:space="0" w:color="auto"/>
            </w:tcBorders>
            <w:vAlign w:val="center"/>
          </w:tcPr>
          <w:p w14:paraId="30E3D466" w14:textId="568ECDA4" w:rsidR="00C77571" w:rsidRPr="00863360" w:rsidRDefault="00C77571" w:rsidP="00147225">
            <w:pPr>
              <w:adjustRightInd w:val="0"/>
              <w:spacing w:before="100" w:beforeAutospacing="1" w:line="60" w:lineRule="auto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63360">
              <w:rPr>
                <w:rFonts w:ascii="Arial" w:eastAsia="標楷體" w:hAnsi="Arial" w:cs="Arial"/>
                <w:b/>
                <w:sz w:val="28"/>
                <w:szCs w:val="28"/>
              </w:rPr>
              <w:t>E-mail</w:t>
            </w:r>
          </w:p>
        </w:tc>
      </w:tr>
      <w:tr w:rsidR="00C77571" w:rsidRPr="00863360" w14:paraId="546C36BB" w14:textId="77777777" w:rsidTr="00C77571">
        <w:trPr>
          <w:trHeight w:val="344"/>
          <w:jc w:val="center"/>
        </w:trPr>
        <w:tc>
          <w:tcPr>
            <w:tcW w:w="21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782A633" w14:textId="665CEAAF" w:rsidR="00C77571" w:rsidRPr="006F26C5" w:rsidRDefault="003A2175" w:rsidP="00C77571">
            <w:pPr>
              <w:adjustRightInd w:val="0"/>
              <w:spacing w:before="100" w:beforeAutospacing="1" w:line="60" w:lineRule="auto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F26C5">
              <w:rPr>
                <w:rFonts w:ascii="Arial" w:eastAsia="標楷體" w:hAnsi="Arial" w:cs="Arial"/>
                <w:b/>
                <w:sz w:val="28"/>
                <w:szCs w:val="28"/>
              </w:rPr>
              <w:t>C</w:t>
            </w:r>
            <w:r w:rsidR="00C77571" w:rsidRPr="006F26C5">
              <w:rPr>
                <w:rFonts w:ascii="Arial" w:eastAsia="標楷體" w:hAnsi="Arial" w:cs="Arial"/>
                <w:b/>
                <w:sz w:val="28"/>
                <w:szCs w:val="28"/>
              </w:rPr>
              <w:t>onvener</w:t>
            </w:r>
          </w:p>
        </w:tc>
        <w:tc>
          <w:tcPr>
            <w:tcW w:w="2696" w:type="dxa"/>
            <w:vMerge/>
            <w:tcBorders>
              <w:left w:val="single" w:sz="24" w:space="0" w:color="auto"/>
            </w:tcBorders>
          </w:tcPr>
          <w:p w14:paraId="3A2EB570" w14:textId="77777777" w:rsidR="00C77571" w:rsidRPr="006F26C5" w:rsidRDefault="00C77571" w:rsidP="001B56D4">
            <w:pPr>
              <w:adjustRightInd w:val="0"/>
              <w:spacing w:before="100" w:beforeAutospacing="1" w:line="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14:paraId="2CF36B65" w14:textId="77777777" w:rsidR="00C77571" w:rsidRPr="006F26C5" w:rsidRDefault="00C77571" w:rsidP="001B56D4">
            <w:pPr>
              <w:adjustRightInd w:val="0"/>
              <w:spacing w:before="100" w:beforeAutospacing="1" w:line="6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116BD624" w14:textId="77777777" w:rsidR="00C77571" w:rsidRPr="00863360" w:rsidRDefault="00C77571" w:rsidP="001B56D4">
            <w:pPr>
              <w:adjustRightInd w:val="0"/>
              <w:spacing w:before="100" w:beforeAutospacing="1" w:line="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150" w:type="dxa"/>
            <w:vMerge/>
            <w:tcBorders>
              <w:right w:val="single" w:sz="12" w:space="0" w:color="auto"/>
            </w:tcBorders>
          </w:tcPr>
          <w:p w14:paraId="13418A88" w14:textId="77777777" w:rsidR="00C77571" w:rsidRPr="00863360" w:rsidRDefault="00C77571" w:rsidP="001B56D4">
            <w:pPr>
              <w:adjustRightInd w:val="0"/>
              <w:spacing w:before="100" w:beforeAutospacing="1" w:line="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77571" w:rsidRPr="00863360" w14:paraId="370F77D2" w14:textId="77777777" w:rsidTr="00C77571">
        <w:trPr>
          <w:trHeight w:val="680"/>
          <w:jc w:val="center"/>
        </w:trPr>
        <w:tc>
          <w:tcPr>
            <w:tcW w:w="211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361AA8B" w14:textId="77777777" w:rsidR="00C77571" w:rsidRPr="00863360" w:rsidRDefault="00C77571" w:rsidP="00F9425E">
            <w:pPr>
              <w:adjustRightInd w:val="0"/>
              <w:spacing w:line="24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696" w:type="dxa"/>
            <w:tcBorders>
              <w:left w:val="single" w:sz="24" w:space="0" w:color="auto"/>
            </w:tcBorders>
            <w:vAlign w:val="center"/>
          </w:tcPr>
          <w:p w14:paraId="54D83D9C" w14:textId="7D8A9A9B" w:rsidR="00C77571" w:rsidRPr="00863360" w:rsidRDefault="00C77571" w:rsidP="00F9425E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06C05C79" w14:textId="66447D3E" w:rsidR="00C77571" w:rsidRPr="00863360" w:rsidRDefault="00C77571" w:rsidP="00F9425E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CA8366C" w14:textId="762D43EC" w:rsidR="00C77571" w:rsidRPr="00863360" w:rsidRDefault="00C77571" w:rsidP="00F9425E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150" w:type="dxa"/>
            <w:tcBorders>
              <w:right w:val="single" w:sz="12" w:space="0" w:color="auto"/>
            </w:tcBorders>
            <w:vAlign w:val="center"/>
          </w:tcPr>
          <w:p w14:paraId="16402D1D" w14:textId="77777777" w:rsidR="00C77571" w:rsidRPr="00863360" w:rsidRDefault="00C77571" w:rsidP="00F9425E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C77571" w:rsidRPr="00863360" w14:paraId="69E52D5F" w14:textId="77777777" w:rsidTr="00C77571">
        <w:trPr>
          <w:trHeight w:val="680"/>
          <w:jc w:val="center"/>
        </w:trPr>
        <w:tc>
          <w:tcPr>
            <w:tcW w:w="211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9C4E5C8" w14:textId="77777777" w:rsidR="00C77571" w:rsidRPr="00863360" w:rsidRDefault="00C77571" w:rsidP="00F9425E">
            <w:pPr>
              <w:adjustRightInd w:val="0"/>
              <w:spacing w:line="24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696" w:type="dxa"/>
            <w:tcBorders>
              <w:left w:val="single" w:sz="24" w:space="0" w:color="auto"/>
            </w:tcBorders>
            <w:vAlign w:val="center"/>
          </w:tcPr>
          <w:p w14:paraId="11B02F8E" w14:textId="495A1B21" w:rsidR="00C77571" w:rsidRPr="00863360" w:rsidRDefault="00C77571" w:rsidP="00F9425E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F1D24D7" w14:textId="6C85935B" w:rsidR="00C77571" w:rsidRPr="00863360" w:rsidRDefault="00C77571" w:rsidP="00F9425E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C1B262C" w14:textId="4193A906" w:rsidR="00C77571" w:rsidRPr="00863360" w:rsidRDefault="00C77571" w:rsidP="00F9425E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150" w:type="dxa"/>
            <w:tcBorders>
              <w:right w:val="single" w:sz="12" w:space="0" w:color="auto"/>
            </w:tcBorders>
            <w:vAlign w:val="center"/>
          </w:tcPr>
          <w:p w14:paraId="70B4F9EF" w14:textId="77777777" w:rsidR="00C77571" w:rsidRPr="00863360" w:rsidRDefault="00C77571" w:rsidP="00F9425E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C77571" w:rsidRPr="00863360" w14:paraId="3672B148" w14:textId="77777777" w:rsidTr="00C77571">
        <w:trPr>
          <w:trHeight w:val="680"/>
          <w:jc w:val="center"/>
        </w:trPr>
        <w:tc>
          <w:tcPr>
            <w:tcW w:w="211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94C5D15" w14:textId="77777777" w:rsidR="00C77571" w:rsidRPr="00863360" w:rsidRDefault="00C77571" w:rsidP="00F9425E">
            <w:pPr>
              <w:adjustRightInd w:val="0"/>
              <w:spacing w:line="24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696" w:type="dxa"/>
            <w:tcBorders>
              <w:left w:val="single" w:sz="24" w:space="0" w:color="auto"/>
            </w:tcBorders>
            <w:vAlign w:val="center"/>
          </w:tcPr>
          <w:p w14:paraId="319BD2CF" w14:textId="20CF8D58" w:rsidR="00C77571" w:rsidRPr="00863360" w:rsidRDefault="00C77571" w:rsidP="00F9425E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41F3236B" w14:textId="5B72F01C" w:rsidR="00C77571" w:rsidRPr="00863360" w:rsidRDefault="00C77571" w:rsidP="00F9425E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7A2A002" w14:textId="58C8216C" w:rsidR="00C77571" w:rsidRPr="00863360" w:rsidRDefault="00C77571" w:rsidP="00F9425E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150" w:type="dxa"/>
            <w:tcBorders>
              <w:right w:val="single" w:sz="12" w:space="0" w:color="auto"/>
            </w:tcBorders>
            <w:vAlign w:val="center"/>
          </w:tcPr>
          <w:p w14:paraId="727CBD2F" w14:textId="77777777" w:rsidR="00C77571" w:rsidRPr="00863360" w:rsidRDefault="00C77571" w:rsidP="00F9425E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C77571" w:rsidRPr="00863360" w14:paraId="68E2B91B" w14:textId="77777777" w:rsidTr="00C77571">
        <w:trPr>
          <w:trHeight w:val="680"/>
          <w:jc w:val="center"/>
        </w:trPr>
        <w:tc>
          <w:tcPr>
            <w:tcW w:w="211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DF7D7DD" w14:textId="77777777" w:rsidR="00C77571" w:rsidRPr="00863360" w:rsidRDefault="00C77571" w:rsidP="0014015C">
            <w:pPr>
              <w:adjustRightInd w:val="0"/>
              <w:spacing w:line="24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696" w:type="dxa"/>
            <w:tcBorders>
              <w:left w:val="single" w:sz="24" w:space="0" w:color="auto"/>
            </w:tcBorders>
            <w:vAlign w:val="center"/>
          </w:tcPr>
          <w:p w14:paraId="58211AC4" w14:textId="556E1FF7" w:rsidR="00C77571" w:rsidRPr="00863360" w:rsidRDefault="00C77571" w:rsidP="0014015C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090CB72F" w14:textId="63724B4B" w:rsidR="00C77571" w:rsidRPr="00863360" w:rsidRDefault="00C77571" w:rsidP="0014015C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47DC41B8" w14:textId="10B708B3" w:rsidR="00C77571" w:rsidRPr="00863360" w:rsidRDefault="00C77571" w:rsidP="0014015C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150" w:type="dxa"/>
            <w:tcBorders>
              <w:right w:val="single" w:sz="12" w:space="0" w:color="auto"/>
            </w:tcBorders>
            <w:vAlign w:val="center"/>
          </w:tcPr>
          <w:p w14:paraId="3D25A975" w14:textId="77777777" w:rsidR="00C77571" w:rsidRPr="00863360" w:rsidRDefault="00C77571" w:rsidP="0014015C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C77571" w:rsidRPr="00863360" w14:paraId="18DC3F53" w14:textId="77777777" w:rsidTr="00C77571">
        <w:trPr>
          <w:trHeight w:val="680"/>
          <w:jc w:val="center"/>
        </w:trPr>
        <w:tc>
          <w:tcPr>
            <w:tcW w:w="21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7471BE" w14:textId="77777777" w:rsidR="00C77571" w:rsidRPr="00863360" w:rsidRDefault="00C77571" w:rsidP="00F9425E">
            <w:pPr>
              <w:adjustRightInd w:val="0"/>
              <w:spacing w:line="24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696" w:type="dxa"/>
            <w:tcBorders>
              <w:left w:val="single" w:sz="24" w:space="0" w:color="auto"/>
            </w:tcBorders>
            <w:vAlign w:val="center"/>
          </w:tcPr>
          <w:p w14:paraId="093C59CC" w14:textId="7CCD2D01" w:rsidR="00C77571" w:rsidRPr="00863360" w:rsidRDefault="00C77571" w:rsidP="00F9425E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6B4D9D6E" w14:textId="32BF7661" w:rsidR="00C77571" w:rsidRPr="00863360" w:rsidRDefault="00C77571" w:rsidP="00F9425E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B9D7941" w14:textId="58D5740C" w:rsidR="00C77571" w:rsidRPr="00863360" w:rsidRDefault="00C77571" w:rsidP="00F9425E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150" w:type="dxa"/>
            <w:tcBorders>
              <w:right w:val="single" w:sz="12" w:space="0" w:color="auto"/>
            </w:tcBorders>
            <w:vAlign w:val="center"/>
          </w:tcPr>
          <w:p w14:paraId="1D81D52F" w14:textId="77777777" w:rsidR="00C77571" w:rsidRPr="00863360" w:rsidRDefault="00C77571" w:rsidP="00F9425E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bookmarkStart w:id="0" w:name="_GoBack"/>
        <w:bookmarkEnd w:id="0"/>
      </w:tr>
    </w:tbl>
    <w:p w14:paraId="3840BC7D" w14:textId="56FEA2EE" w:rsidR="00147225" w:rsidRPr="00F036AF" w:rsidRDefault="00147225" w:rsidP="00147225">
      <w:pPr>
        <w:ind w:firstLineChars="100" w:firstLine="240"/>
        <w:rPr>
          <w:rFonts w:ascii="Arial" w:eastAsia="標楷體" w:hAnsi="Arial" w:cs="Arial"/>
        </w:rPr>
      </w:pPr>
      <w:r w:rsidRPr="00F036AF">
        <w:rPr>
          <w:rFonts w:ascii="Arial" w:eastAsia="標楷體" w:hAnsi="Arial" w:cs="Arial"/>
        </w:rPr>
        <w:t xml:space="preserve">Thesis Advisory Committee (TAC) </w:t>
      </w:r>
    </w:p>
    <w:p w14:paraId="268BE61F" w14:textId="77777777" w:rsidR="00147225" w:rsidRPr="00F036AF" w:rsidRDefault="00147225" w:rsidP="00147225">
      <w:pPr>
        <w:pStyle w:val="a4"/>
        <w:widowControl/>
        <w:numPr>
          <w:ilvl w:val="0"/>
          <w:numId w:val="3"/>
        </w:numPr>
        <w:ind w:leftChars="0" w:left="709" w:hanging="142"/>
        <w:contextualSpacing/>
        <w:rPr>
          <w:rFonts w:ascii="Arial" w:eastAsia="標楷體" w:hAnsi="Arial" w:cs="Arial"/>
        </w:rPr>
      </w:pPr>
      <w:r w:rsidRPr="00F036AF">
        <w:rPr>
          <w:rFonts w:ascii="Arial" w:eastAsia="標楷體" w:hAnsi="Arial" w:cs="Arial"/>
        </w:rPr>
        <w:t xml:space="preserve">Students should select a thesis advisor </w:t>
      </w:r>
      <w:r w:rsidRPr="00F036AF">
        <w:rPr>
          <w:rFonts w:ascii="Arial" w:eastAsia="標楷體" w:hAnsi="Arial" w:cs="Arial"/>
          <w:sz w:val="23"/>
          <w:szCs w:val="23"/>
          <w:shd w:val="clear" w:color="auto" w:fill="FFFFFF"/>
        </w:rPr>
        <w:t>in the first semester</w:t>
      </w:r>
      <w:r w:rsidRPr="00F036AF">
        <w:rPr>
          <w:rFonts w:ascii="Arial" w:eastAsia="標楷體" w:hAnsi="Arial" w:cs="Arial"/>
        </w:rPr>
        <w:t xml:space="preserve">. </w:t>
      </w:r>
      <w:r w:rsidRPr="00F036AF">
        <w:rPr>
          <w:rFonts w:ascii="Arial" w:eastAsia="標楷體" w:hAnsi="Arial" w:cs="Arial"/>
          <w:sz w:val="23"/>
          <w:szCs w:val="23"/>
          <w:shd w:val="clear" w:color="auto" w:fill="FFFFFF"/>
        </w:rPr>
        <w:t xml:space="preserve">The thesis advisor </w:t>
      </w:r>
      <w:r w:rsidRPr="00F036AF">
        <w:rPr>
          <w:rFonts w:ascii="Arial" w:eastAsia="標楷體" w:hAnsi="Arial" w:cs="Arial"/>
        </w:rPr>
        <w:t xml:space="preserve">is responsible for constituting the TAC consisting of three to five members and </w:t>
      </w:r>
      <w:r w:rsidRPr="00F036AF">
        <w:rPr>
          <w:rFonts w:ascii="Arial" w:eastAsia="標楷體" w:hAnsi="Arial" w:cs="Arial"/>
          <w:sz w:val="23"/>
          <w:szCs w:val="23"/>
          <w:shd w:val="clear" w:color="auto" w:fill="FFFFFF"/>
        </w:rPr>
        <w:t>serves as the Chair of the</w:t>
      </w:r>
      <w:r w:rsidRPr="00F036AF">
        <w:rPr>
          <w:rFonts w:ascii="Arial" w:eastAsia="標楷體" w:hAnsi="Arial" w:cs="Arial"/>
        </w:rPr>
        <w:t xml:space="preserve"> committee.</w:t>
      </w:r>
    </w:p>
    <w:p w14:paraId="6007FD84" w14:textId="77777777" w:rsidR="00147225" w:rsidRPr="00F036AF" w:rsidRDefault="00147225" w:rsidP="00147225">
      <w:pPr>
        <w:pStyle w:val="a4"/>
        <w:widowControl/>
        <w:numPr>
          <w:ilvl w:val="0"/>
          <w:numId w:val="3"/>
        </w:numPr>
        <w:ind w:leftChars="0" w:left="709" w:hanging="142"/>
        <w:contextualSpacing/>
        <w:rPr>
          <w:rFonts w:ascii="Arial" w:eastAsia="標楷體" w:hAnsi="Arial" w:cs="Arial"/>
        </w:rPr>
      </w:pPr>
      <w:r w:rsidRPr="00F036AF">
        <w:rPr>
          <w:rFonts w:ascii="Arial" w:eastAsia="標楷體" w:hAnsi="Arial" w:cs="Arial"/>
          <w:color w:val="000000" w:themeColor="text1"/>
        </w:rPr>
        <w:t xml:space="preserve">Starting from the second academic year, students are required to report their progress to TAC at least once every year. </w:t>
      </w:r>
    </w:p>
    <w:p w14:paraId="2D958B05" w14:textId="77777777" w:rsidR="00147225" w:rsidRPr="00F036AF" w:rsidRDefault="00147225" w:rsidP="00147225">
      <w:pPr>
        <w:pStyle w:val="a4"/>
        <w:widowControl/>
        <w:numPr>
          <w:ilvl w:val="0"/>
          <w:numId w:val="3"/>
        </w:numPr>
        <w:ind w:leftChars="0" w:left="709" w:hanging="142"/>
        <w:contextualSpacing/>
        <w:rPr>
          <w:rFonts w:ascii="Arial" w:eastAsia="標楷體" w:hAnsi="Arial" w:cs="Arial"/>
        </w:rPr>
      </w:pPr>
      <w:r w:rsidRPr="00F036AF">
        <w:rPr>
          <w:rFonts w:ascii="Arial" w:eastAsia="標楷體" w:hAnsi="Arial" w:cs="Arial"/>
          <w:color w:val="000000" w:themeColor="text1"/>
        </w:rPr>
        <w:t xml:space="preserve">TAC </w:t>
      </w:r>
      <w:r w:rsidRPr="00F036AF">
        <w:rPr>
          <w:rFonts w:ascii="Arial" w:eastAsia="標楷體" w:hAnsi="Arial" w:cs="Arial"/>
          <w:color w:val="000000" w:themeColor="text1"/>
          <w:sz w:val="23"/>
          <w:szCs w:val="23"/>
          <w:shd w:val="clear" w:color="auto" w:fill="FFFFFF"/>
        </w:rPr>
        <w:t>gives advice on the student’s progress</w:t>
      </w:r>
      <w:r w:rsidRPr="00F036AF">
        <w:rPr>
          <w:rFonts w:ascii="Arial" w:eastAsia="標楷體" w:hAnsi="Arial" w:cs="Arial"/>
          <w:color w:val="000000" w:themeColor="text1"/>
        </w:rPr>
        <w:t xml:space="preserve"> and completes a comment report to student and his/her thesis advisor for their following up. A copy of comment report should be submitted to the Program Office for record.</w:t>
      </w:r>
    </w:p>
    <w:p w14:paraId="5D02FF07" w14:textId="7E943668" w:rsidR="00147225" w:rsidRPr="00F036AF" w:rsidRDefault="00147225" w:rsidP="00147225">
      <w:pPr>
        <w:pStyle w:val="a4"/>
        <w:widowControl/>
        <w:numPr>
          <w:ilvl w:val="0"/>
          <w:numId w:val="3"/>
        </w:numPr>
        <w:ind w:leftChars="0" w:left="709" w:hanging="142"/>
        <w:contextualSpacing/>
        <w:rPr>
          <w:rFonts w:ascii="Arial" w:eastAsia="標楷體" w:hAnsi="Arial" w:cs="Arial"/>
        </w:rPr>
      </w:pPr>
      <w:r w:rsidRPr="00F036AF">
        <w:rPr>
          <w:rFonts w:ascii="Arial" w:eastAsia="標楷體" w:hAnsi="Arial" w:cs="Arial"/>
          <w:color w:val="000000" w:themeColor="text1"/>
          <w:sz w:val="23"/>
          <w:szCs w:val="23"/>
          <w:shd w:val="clear" w:color="auto" w:fill="FFFFFF"/>
        </w:rPr>
        <w:t>When students change a new thesis advisor</w:t>
      </w:r>
      <w:r w:rsidRPr="00F036AF">
        <w:rPr>
          <w:rFonts w:ascii="Arial" w:eastAsia="標楷體" w:hAnsi="Arial" w:cs="Arial"/>
          <w:color w:val="000000" w:themeColor="text1"/>
        </w:rPr>
        <w:t xml:space="preserve">, the TAC shall be reconstituted within three months </w:t>
      </w:r>
      <w:r w:rsidRPr="00F036AF">
        <w:rPr>
          <w:rFonts w:ascii="Arial" w:eastAsia="標楷體" w:hAnsi="Arial" w:cs="Arial"/>
          <w:color w:val="000000" w:themeColor="text1"/>
          <w:sz w:val="23"/>
          <w:szCs w:val="23"/>
          <w:shd w:val="clear" w:color="auto" w:fill="FFFFFF"/>
        </w:rPr>
        <w:t>to accomplish the change</w:t>
      </w:r>
      <w:r w:rsidRPr="00F036AF">
        <w:rPr>
          <w:rFonts w:ascii="Arial" w:eastAsia="標楷體" w:hAnsi="Arial" w:cs="Arial"/>
          <w:color w:val="000000" w:themeColor="text1"/>
        </w:rPr>
        <w:t xml:space="preserve">. Students </w:t>
      </w:r>
      <w:r w:rsidR="003A2175">
        <w:rPr>
          <w:rFonts w:ascii="Arial" w:eastAsia="標楷體" w:hAnsi="Arial" w:cs="Arial"/>
        </w:rPr>
        <w:t xml:space="preserve">are not </w:t>
      </w:r>
      <w:r w:rsidRPr="00F036AF">
        <w:rPr>
          <w:rFonts w:ascii="Arial" w:eastAsia="標楷體" w:hAnsi="Arial" w:cs="Arial"/>
        </w:rPr>
        <w:t>allowed</w:t>
      </w:r>
      <w:r w:rsidRPr="00F036AF">
        <w:rPr>
          <w:rFonts w:ascii="Arial" w:eastAsia="標楷體" w:hAnsi="Arial" w:cs="Arial"/>
          <w:color w:val="000000" w:themeColor="text1"/>
        </w:rPr>
        <w:t xml:space="preserve"> to change thesis advisor after submitting </w:t>
      </w:r>
      <w:r w:rsidRPr="00F036AF">
        <w:rPr>
          <w:rFonts w:ascii="Arial" w:eastAsia="標楷體" w:hAnsi="Arial" w:cs="Arial"/>
        </w:rPr>
        <w:t>degree examination</w:t>
      </w:r>
      <w:r w:rsidRPr="00F036AF">
        <w:rPr>
          <w:rFonts w:ascii="Arial" w:eastAsia="標楷體" w:hAnsi="Arial" w:cs="Arial"/>
          <w:color w:val="000000" w:themeColor="text1"/>
        </w:rPr>
        <w:t>.</w:t>
      </w:r>
    </w:p>
    <w:p w14:paraId="28A33F26" w14:textId="29B8F94D" w:rsidR="00C449D5" w:rsidRPr="003A2175" w:rsidRDefault="00C449D5" w:rsidP="00147225">
      <w:pPr>
        <w:adjustRightInd w:val="0"/>
        <w:snapToGrid w:val="0"/>
        <w:spacing w:line="400" w:lineRule="exact"/>
        <w:ind w:left="2"/>
        <w:rPr>
          <w:rFonts w:ascii="Arial" w:eastAsia="標楷體" w:hAnsi="Arial" w:cs="Arial"/>
          <w:sz w:val="20"/>
          <w:szCs w:val="22"/>
        </w:rPr>
      </w:pPr>
    </w:p>
    <w:p w14:paraId="4E81D801" w14:textId="5F3DFF90" w:rsidR="0014015C" w:rsidRPr="00147225" w:rsidRDefault="00147225" w:rsidP="00C449D5">
      <w:pPr>
        <w:adjustRightInd w:val="0"/>
        <w:snapToGrid w:val="0"/>
        <w:spacing w:line="300" w:lineRule="auto"/>
        <w:ind w:leftChars="-6" w:left="1274" w:hangingChars="460" w:hanging="1288"/>
        <w:rPr>
          <w:rFonts w:ascii="Arial" w:eastAsia="標楷體" w:hAnsi="Arial" w:cs="Arial"/>
          <w:sz w:val="28"/>
          <w:szCs w:val="28"/>
        </w:rPr>
      </w:pPr>
      <w:r w:rsidRPr="003A2175">
        <w:rPr>
          <w:rFonts w:ascii="Arial" w:eastAsia="標楷體" w:hAnsi="Arial" w:cs="Arial"/>
          <w:color w:val="000000"/>
          <w:sz w:val="28"/>
          <w:szCs w:val="28"/>
        </w:rPr>
        <w:t>Advisor Signature</w:t>
      </w:r>
      <w:r w:rsidR="00312A70" w:rsidRPr="003A2175">
        <w:rPr>
          <w:rFonts w:ascii="Arial" w:eastAsia="標楷體" w:hAnsi="Arial" w:cs="Arial"/>
          <w:sz w:val="28"/>
          <w:szCs w:val="28"/>
        </w:rPr>
        <w:t>：</w:t>
      </w:r>
      <w:r w:rsidR="00312A70" w:rsidRPr="00147225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  </w:t>
      </w:r>
      <w:r w:rsidR="004644BD" w:rsidRPr="00147225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="00312A70" w:rsidRPr="00147225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Pr="00147225">
        <w:rPr>
          <w:rFonts w:ascii="Arial" w:eastAsia="標楷體" w:hAnsi="Arial" w:cs="Arial" w:hint="eastAsia"/>
          <w:sz w:val="28"/>
          <w:szCs w:val="28"/>
          <w:u w:val="single"/>
        </w:rPr>
        <w:t>Date</w:t>
      </w:r>
      <w:r w:rsidR="00312A70" w:rsidRPr="00147225">
        <w:rPr>
          <w:rFonts w:ascii="Arial" w:eastAsia="標楷體" w:hAnsi="Arial" w:cs="Arial" w:hint="eastAsia"/>
          <w:sz w:val="28"/>
          <w:szCs w:val="28"/>
          <w:u w:val="single"/>
        </w:rPr>
        <w:t>：</w:t>
      </w:r>
      <w:r w:rsidR="00312A70" w:rsidRPr="00147225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</w:t>
      </w:r>
      <w:r w:rsidR="0014015C" w:rsidRPr="00147225">
        <w:rPr>
          <w:rFonts w:ascii="Arial" w:eastAsia="標楷體" w:hAnsi="Arial" w:cs="Arial"/>
          <w:sz w:val="28"/>
          <w:szCs w:val="28"/>
          <w:u w:val="single"/>
        </w:rPr>
        <w:t xml:space="preserve">    </w:t>
      </w:r>
      <w:r w:rsidR="0014015C" w:rsidRPr="00147225">
        <w:rPr>
          <w:rFonts w:ascii="Arial" w:eastAsia="標楷體" w:hAnsi="Arial" w:cs="Arial"/>
          <w:sz w:val="28"/>
          <w:szCs w:val="28"/>
        </w:rPr>
        <w:t xml:space="preserve">   </w:t>
      </w:r>
      <w:r w:rsidRPr="00147225">
        <w:rPr>
          <w:rFonts w:ascii="Arial" w:eastAsia="標楷體" w:hAnsi="Arial" w:cs="Arial"/>
          <w:sz w:val="28"/>
          <w:szCs w:val="28"/>
        </w:rPr>
        <w:t>Director Signature</w:t>
      </w:r>
      <w:r w:rsidR="00312A70" w:rsidRPr="00147225">
        <w:rPr>
          <w:rFonts w:ascii="Arial" w:eastAsia="標楷體" w:hAnsi="Arial" w:cs="Arial" w:hint="eastAsia"/>
          <w:sz w:val="28"/>
          <w:szCs w:val="28"/>
        </w:rPr>
        <w:t>：</w:t>
      </w:r>
      <w:r w:rsidRPr="00147225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</w:t>
      </w:r>
      <w:r w:rsidR="00312A70" w:rsidRPr="00147225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147225">
        <w:rPr>
          <w:rFonts w:ascii="Arial" w:eastAsia="標楷體" w:hAnsi="Arial" w:cs="Arial" w:hint="eastAsia"/>
          <w:sz w:val="28"/>
          <w:szCs w:val="28"/>
          <w:u w:val="single"/>
        </w:rPr>
        <w:t>Date</w:t>
      </w:r>
      <w:r w:rsidR="00312A70" w:rsidRPr="00147225">
        <w:rPr>
          <w:rFonts w:ascii="Arial" w:eastAsia="標楷體" w:hAnsi="Arial" w:cs="Arial" w:hint="eastAsia"/>
          <w:sz w:val="28"/>
          <w:szCs w:val="28"/>
          <w:u w:val="single"/>
        </w:rPr>
        <w:t>：</w:t>
      </w:r>
      <w:r w:rsidR="00312A70" w:rsidRPr="00147225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</w:t>
      </w:r>
      <w:r w:rsidR="00A72C6B" w:rsidRPr="00147225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="00A72C6B" w:rsidRPr="00147225">
        <w:rPr>
          <w:rFonts w:ascii="Arial" w:eastAsia="標楷體" w:hAnsi="Arial" w:cs="Arial" w:hint="eastAsia"/>
          <w:sz w:val="28"/>
          <w:szCs w:val="28"/>
        </w:rPr>
        <w:t xml:space="preserve">                                    </w:t>
      </w:r>
    </w:p>
    <w:p w14:paraId="2C8A4719" w14:textId="5240CFED" w:rsidR="001B56D4" w:rsidRPr="00312A70" w:rsidRDefault="00C85B29" w:rsidP="00147225">
      <w:pPr>
        <w:wordWrap w:val="0"/>
        <w:adjustRightInd w:val="0"/>
        <w:spacing w:line="240" w:lineRule="atLeast"/>
        <w:jc w:val="right"/>
        <w:rPr>
          <w:rFonts w:ascii="Arial" w:eastAsia="標楷體" w:hAnsi="Arial" w:cs="Arial"/>
          <w:sz w:val="20"/>
        </w:rPr>
      </w:pPr>
      <w:r>
        <w:rPr>
          <w:rFonts w:ascii="Arial" w:eastAsia="標楷體" w:hAnsi="Arial" w:cs="Arial"/>
          <w:color w:val="808080" w:themeColor="background1" w:themeShade="80"/>
          <w:sz w:val="20"/>
        </w:rPr>
        <w:t>北醫</w:t>
      </w:r>
      <w:r>
        <w:rPr>
          <w:rFonts w:ascii="Arial" w:eastAsia="標楷體" w:hAnsi="Arial" w:cs="Arial" w:hint="eastAsia"/>
          <w:color w:val="808080" w:themeColor="background1" w:themeShade="80"/>
          <w:sz w:val="20"/>
        </w:rPr>
        <w:t>轉譯</w:t>
      </w:r>
      <w:r w:rsidR="00147225">
        <w:rPr>
          <w:rFonts w:ascii="Arial" w:eastAsia="標楷體" w:hAnsi="Arial" w:cs="Arial" w:hint="eastAsia"/>
          <w:color w:val="808080" w:themeColor="background1" w:themeShade="80"/>
          <w:sz w:val="20"/>
        </w:rPr>
        <w:t>科學</w:t>
      </w:r>
      <w:r w:rsidR="00312A70" w:rsidRPr="004129DB">
        <w:rPr>
          <w:rFonts w:ascii="Arial" w:eastAsia="標楷體" w:hAnsi="Arial" w:cs="Arial"/>
          <w:color w:val="808080" w:themeColor="background1" w:themeShade="80"/>
          <w:sz w:val="20"/>
        </w:rPr>
        <w:t>學程辦公室</w:t>
      </w:r>
    </w:p>
    <w:sectPr w:rsidR="001B56D4" w:rsidRPr="00312A70" w:rsidSect="00E33E7B">
      <w:pgSz w:w="16838" w:h="11906" w:orient="landscape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A3E89" w14:textId="77777777" w:rsidR="00F92F05" w:rsidRDefault="00F92F05" w:rsidP="00A94E8A">
      <w:r>
        <w:separator/>
      </w:r>
    </w:p>
  </w:endnote>
  <w:endnote w:type="continuationSeparator" w:id="0">
    <w:p w14:paraId="781765D2" w14:textId="77777777" w:rsidR="00F92F05" w:rsidRDefault="00F92F05" w:rsidP="00A9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C9AA" w14:textId="77777777" w:rsidR="00F92F05" w:rsidRDefault="00F92F05" w:rsidP="00A94E8A">
      <w:r>
        <w:separator/>
      </w:r>
    </w:p>
  </w:footnote>
  <w:footnote w:type="continuationSeparator" w:id="0">
    <w:p w14:paraId="7D0175E7" w14:textId="77777777" w:rsidR="00F92F05" w:rsidRDefault="00F92F05" w:rsidP="00A9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47"/>
    <w:multiLevelType w:val="hybridMultilevel"/>
    <w:tmpl w:val="0A8ABEB0"/>
    <w:lvl w:ilvl="0" w:tplc="AB7E703C">
      <w:start w:val="1"/>
      <w:numFmt w:val="taiwaneseCountingThousand"/>
      <w:lvlText w:val="%1、"/>
      <w:lvlJc w:val="left"/>
      <w:pPr>
        <w:ind w:left="87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4A71C26"/>
    <w:multiLevelType w:val="hybridMultilevel"/>
    <w:tmpl w:val="2B0CB5A6"/>
    <w:lvl w:ilvl="0" w:tplc="7AF8E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FB3F8F"/>
    <w:multiLevelType w:val="hybridMultilevel"/>
    <w:tmpl w:val="2004B1B8"/>
    <w:lvl w:ilvl="0" w:tplc="0409001B">
      <w:start w:val="1"/>
      <w:numFmt w:val="lowerRoman"/>
      <w:lvlText w:val="%1."/>
      <w:lvlJc w:val="righ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2" w:hanging="480"/>
      </w:pPr>
    </w:lvl>
    <w:lvl w:ilvl="2" w:tplc="0409001B" w:tentative="1">
      <w:start w:val="1"/>
      <w:numFmt w:val="lowerRoman"/>
      <w:lvlText w:val="%3."/>
      <w:lvlJc w:val="right"/>
      <w:pPr>
        <w:ind w:left="2552" w:hanging="480"/>
      </w:pPr>
    </w:lvl>
    <w:lvl w:ilvl="3" w:tplc="0409000F" w:tentative="1">
      <w:start w:val="1"/>
      <w:numFmt w:val="decimal"/>
      <w:lvlText w:val="%4."/>
      <w:lvlJc w:val="left"/>
      <w:pPr>
        <w:ind w:left="3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2" w:hanging="480"/>
      </w:pPr>
    </w:lvl>
    <w:lvl w:ilvl="5" w:tplc="0409001B" w:tentative="1">
      <w:start w:val="1"/>
      <w:numFmt w:val="lowerRoman"/>
      <w:lvlText w:val="%6."/>
      <w:lvlJc w:val="right"/>
      <w:pPr>
        <w:ind w:left="3992" w:hanging="480"/>
      </w:pPr>
    </w:lvl>
    <w:lvl w:ilvl="6" w:tplc="0409000F" w:tentative="1">
      <w:start w:val="1"/>
      <w:numFmt w:val="decimal"/>
      <w:lvlText w:val="%7."/>
      <w:lvlJc w:val="left"/>
      <w:pPr>
        <w:ind w:left="4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2" w:hanging="480"/>
      </w:pPr>
    </w:lvl>
    <w:lvl w:ilvl="8" w:tplc="0409001B" w:tentative="1">
      <w:start w:val="1"/>
      <w:numFmt w:val="lowerRoman"/>
      <w:lvlText w:val="%9."/>
      <w:lvlJc w:val="right"/>
      <w:pPr>
        <w:ind w:left="5432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45"/>
    <w:rsid w:val="001210F0"/>
    <w:rsid w:val="00121BCD"/>
    <w:rsid w:val="0014015C"/>
    <w:rsid w:val="00147225"/>
    <w:rsid w:val="001540DB"/>
    <w:rsid w:val="00172C85"/>
    <w:rsid w:val="001B56D4"/>
    <w:rsid w:val="0021066A"/>
    <w:rsid w:val="002A4827"/>
    <w:rsid w:val="00312A70"/>
    <w:rsid w:val="003816AA"/>
    <w:rsid w:val="003A2175"/>
    <w:rsid w:val="00410668"/>
    <w:rsid w:val="00424CBF"/>
    <w:rsid w:val="004644BD"/>
    <w:rsid w:val="004A1B8E"/>
    <w:rsid w:val="005D24D2"/>
    <w:rsid w:val="0067631D"/>
    <w:rsid w:val="006F26C5"/>
    <w:rsid w:val="00716045"/>
    <w:rsid w:val="007663D9"/>
    <w:rsid w:val="007B0163"/>
    <w:rsid w:val="007C597F"/>
    <w:rsid w:val="008243D7"/>
    <w:rsid w:val="00842DAA"/>
    <w:rsid w:val="008461CE"/>
    <w:rsid w:val="00863360"/>
    <w:rsid w:val="0097550A"/>
    <w:rsid w:val="009D0963"/>
    <w:rsid w:val="00A51635"/>
    <w:rsid w:val="00A60BD7"/>
    <w:rsid w:val="00A72C6B"/>
    <w:rsid w:val="00A94E8A"/>
    <w:rsid w:val="00AA257B"/>
    <w:rsid w:val="00AB2C23"/>
    <w:rsid w:val="00AE058B"/>
    <w:rsid w:val="00B617C0"/>
    <w:rsid w:val="00BF3962"/>
    <w:rsid w:val="00C37A8A"/>
    <w:rsid w:val="00C449D5"/>
    <w:rsid w:val="00C77571"/>
    <w:rsid w:val="00C85B29"/>
    <w:rsid w:val="00CD37EF"/>
    <w:rsid w:val="00D10C5A"/>
    <w:rsid w:val="00D36C43"/>
    <w:rsid w:val="00D7383D"/>
    <w:rsid w:val="00D93BCF"/>
    <w:rsid w:val="00E33E7B"/>
    <w:rsid w:val="00E81AB7"/>
    <w:rsid w:val="00ED19AA"/>
    <w:rsid w:val="00EF17C7"/>
    <w:rsid w:val="00F05280"/>
    <w:rsid w:val="00F92F05"/>
    <w:rsid w:val="00F9425E"/>
    <w:rsid w:val="00FC27B2"/>
    <w:rsid w:val="00FD585F"/>
    <w:rsid w:val="00FD624D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33DDA0"/>
  <w15:docId w15:val="{2C63258F-2B90-488D-AB01-CF63E3B0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04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2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94E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94E8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4E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94E8A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F9425E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449D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8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487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4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Windows 使用者</cp:lastModifiedBy>
  <cp:revision>6</cp:revision>
  <cp:lastPrinted>2013-11-15T05:05:00Z</cp:lastPrinted>
  <dcterms:created xsi:type="dcterms:W3CDTF">2020-09-23T02:14:00Z</dcterms:created>
  <dcterms:modified xsi:type="dcterms:W3CDTF">2020-09-23T05:25:00Z</dcterms:modified>
</cp:coreProperties>
</file>